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ind w:left="0" w:leftChars="0" w:firstLine="0" w:firstLineChars="0"/>
        <w:rPr>
          <w:rFonts w:hint="eastAsia" w:ascii="楷体" w:hAnsi="楷体" w:eastAsia="楷体" w:cs="楷体"/>
          <w:b/>
          <w:bCs/>
          <w:color w:val="7030A0"/>
          <w:sz w:val="30"/>
          <w:szCs w:val="30"/>
          <w:lang w:val="en-US" w:eastAsia="zh-CN"/>
        </w:rPr>
      </w:pPr>
      <w:r>
        <w:rPr>
          <w:rFonts w:hint="eastAsia" w:ascii="楷体" w:hAnsi="楷体" w:eastAsia="楷体" w:cs="楷体"/>
          <w:b/>
          <w:bCs/>
          <w:color w:val="7030A0"/>
          <w:sz w:val="30"/>
          <w:szCs w:val="30"/>
          <w:lang w:val="en-US" w:eastAsia="zh-CN"/>
        </w:rPr>
        <w:t xml:space="preserve"> 登录同步系统:     </w:t>
      </w:r>
      <w:r>
        <w:rPr>
          <w:rFonts w:hint="eastAsia" w:ascii="楷体" w:hAnsi="楷体" w:eastAsia="楷体" w:cs="楷体"/>
          <w:b/>
          <w:bCs/>
          <w:sz w:val="32"/>
          <w:szCs w:val="32"/>
        </w:rPr>
        <w:fldChar w:fldCharType="begin"/>
      </w:r>
      <w:r>
        <w:rPr>
          <w:rFonts w:hint="eastAsia" w:ascii="楷体" w:hAnsi="楷体" w:eastAsia="楷体" w:cs="楷体"/>
          <w:b/>
          <w:bCs/>
          <w:sz w:val="32"/>
          <w:szCs w:val="32"/>
        </w:rPr>
        <w:instrText xml:space="preserve"> HYPERLINK "http://tongbu.seowhy.com/" </w:instrText>
      </w:r>
      <w:r>
        <w:rPr>
          <w:rFonts w:hint="eastAsia" w:ascii="楷体" w:hAnsi="楷体" w:eastAsia="楷体" w:cs="楷体"/>
          <w:b/>
          <w:bCs/>
          <w:sz w:val="32"/>
          <w:szCs w:val="32"/>
        </w:rPr>
        <w:fldChar w:fldCharType="separate"/>
      </w:r>
      <w:r>
        <w:rPr>
          <w:rStyle w:val="4"/>
          <w:rFonts w:hint="eastAsia" w:ascii="楷体" w:hAnsi="楷体" w:eastAsia="楷体" w:cs="楷体"/>
          <w:b/>
          <w:bCs/>
          <w:sz w:val="32"/>
          <w:szCs w:val="32"/>
        </w:rPr>
        <w:t>http://tongbu.seowhy.com</w:t>
      </w:r>
      <w:r>
        <w:rPr>
          <w:rFonts w:hint="eastAsia" w:ascii="楷体" w:hAnsi="楷体" w:eastAsia="楷体" w:cs="楷体"/>
          <w:b/>
          <w:bCs/>
          <w:sz w:val="32"/>
          <w:szCs w:val="32"/>
        </w:rPr>
        <w:fldChar w:fldCharType="end"/>
      </w:r>
    </w:p>
    <w:p>
      <w:pPr>
        <w:numPr>
          <w:ilvl w:val="0"/>
          <w:numId w:val="1"/>
        </w:numPr>
        <w:ind w:left="0" w:leftChars="0" w:firstLine="0" w:firstLineChars="0"/>
        <w:rPr>
          <w:rFonts w:hint="eastAsia" w:ascii="楷体" w:hAnsi="楷体" w:eastAsia="楷体" w:cs="楷体"/>
          <w:b/>
          <w:bCs/>
          <w:color w:val="7030A0"/>
          <w:sz w:val="30"/>
          <w:szCs w:val="30"/>
          <w:lang w:val="en-US" w:eastAsia="zh-CN"/>
        </w:rPr>
      </w:pPr>
      <w:r>
        <w:rPr>
          <w:rFonts w:hint="eastAsia" w:ascii="楷体" w:hAnsi="楷体" w:eastAsia="楷体" w:cs="楷体"/>
          <w:b/>
          <w:bCs/>
          <w:color w:val="7030A0"/>
          <w:sz w:val="30"/>
          <w:szCs w:val="30"/>
          <w:lang w:val="en-US" w:eastAsia="zh-CN"/>
        </w:rPr>
        <w:t xml:space="preserve"> 完善个人资料   </w:t>
      </w:r>
    </w:p>
    <w:p>
      <w:pPr>
        <w:numPr>
          <w:ilvl w:val="0"/>
          <w:numId w:val="1"/>
        </w:numPr>
        <w:ind w:left="0" w:leftChars="0" w:firstLine="0" w:firstLineChars="0"/>
        <w:rPr>
          <w:rFonts w:hint="eastAsia" w:ascii="楷体" w:hAnsi="楷体" w:eastAsia="楷体" w:cs="楷体"/>
          <w:b/>
          <w:bCs/>
          <w:color w:val="7030A0"/>
          <w:sz w:val="30"/>
          <w:szCs w:val="30"/>
          <w:lang w:val="en-US" w:eastAsia="zh-CN"/>
        </w:rPr>
      </w:pPr>
      <w:r>
        <w:rPr>
          <w:rFonts w:hint="eastAsia" w:ascii="楷体" w:hAnsi="楷体" w:eastAsia="楷体" w:cs="楷体"/>
          <w:b/>
          <w:bCs/>
          <w:color w:val="7030A0"/>
          <w:sz w:val="30"/>
          <w:szCs w:val="30"/>
          <w:lang w:val="en-US" w:eastAsia="zh-CN"/>
        </w:rPr>
        <w:t xml:space="preserve"> 创建同步项目:</w:t>
      </w:r>
    </w:p>
    <w:p>
      <w:pPr>
        <w:numPr>
          <w:ilvl w:val="0"/>
          <w:numId w:val="0"/>
        </w:numPr>
        <w:ind w:leftChars="0"/>
      </w:pPr>
      <w:r>
        <w:drawing>
          <wp:inline distT="0" distB="0" distL="114300" distR="114300">
            <wp:extent cx="5273040" cy="3056255"/>
            <wp:effectExtent l="0" t="0" r="3810"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3040" cy="3056255"/>
                    </a:xfrm>
                    <a:prstGeom prst="rect">
                      <a:avLst/>
                    </a:prstGeom>
                    <a:noFill/>
                    <a:ln>
                      <a:noFill/>
                    </a:ln>
                  </pic:spPr>
                </pic:pic>
              </a:graphicData>
            </a:graphic>
          </wp:inline>
        </w:drawing>
      </w:r>
    </w:p>
    <w:p>
      <w:pPr>
        <w:numPr>
          <w:ilvl w:val="0"/>
          <w:numId w:val="0"/>
        </w:numPr>
        <w:ind w:leftChars="0"/>
      </w:pPr>
    </w:p>
    <w:p>
      <w:pPr>
        <w:numPr>
          <w:ilvl w:val="0"/>
          <w:numId w:val="1"/>
        </w:numPr>
        <w:ind w:left="0" w:leftChars="0" w:firstLine="0" w:firstLineChars="0"/>
        <w:rPr>
          <w:rFonts w:hint="eastAsia" w:ascii="楷体" w:hAnsi="楷体" w:eastAsia="楷体" w:cs="楷体"/>
          <w:b/>
          <w:bCs/>
          <w:color w:val="7030A0"/>
          <w:sz w:val="30"/>
          <w:szCs w:val="30"/>
          <w:lang w:val="en-US" w:eastAsia="zh-CN"/>
        </w:rPr>
      </w:pPr>
      <w:r>
        <w:rPr>
          <w:rFonts w:hint="eastAsia" w:ascii="楷体" w:hAnsi="楷体" w:eastAsia="楷体" w:cs="楷体"/>
          <w:b/>
          <w:bCs/>
          <w:color w:val="7030A0"/>
          <w:sz w:val="30"/>
          <w:szCs w:val="30"/>
          <w:lang w:val="en-US" w:eastAsia="zh-CN"/>
        </w:rPr>
        <w:t>设置同步项目</w:t>
      </w:r>
    </w:p>
    <w:p>
      <w:pPr>
        <w:numPr>
          <w:ilvl w:val="0"/>
          <w:numId w:val="2"/>
        </w:numPr>
        <w:ind w:leftChars="0"/>
        <w:rPr>
          <w:rFonts w:hint="eastAsia" w:ascii="楷体" w:hAnsi="楷体" w:eastAsia="楷体" w:cs="楷体"/>
          <w:b/>
          <w:bCs/>
          <w:color w:val="0070C0"/>
          <w:sz w:val="28"/>
          <w:szCs w:val="28"/>
          <w:lang w:val="en-US" w:eastAsia="zh-CN"/>
        </w:rPr>
      </w:pPr>
      <w:r>
        <w:rPr>
          <w:rFonts w:hint="eastAsia" w:ascii="楷体" w:hAnsi="楷体" w:eastAsia="楷体" w:cs="楷体"/>
          <w:b/>
          <w:bCs/>
          <w:color w:val="0070C0"/>
          <w:sz w:val="28"/>
          <w:szCs w:val="28"/>
          <w:lang w:val="en-US" w:eastAsia="zh-CN"/>
        </w:rPr>
        <w:t>添加数据源</w:t>
      </w:r>
    </w:p>
    <w:p>
      <w:pPr>
        <w:numPr>
          <w:ilvl w:val="0"/>
          <w:numId w:val="0"/>
        </w:numPr>
      </w:pPr>
      <w:r>
        <w:drawing>
          <wp:inline distT="0" distB="0" distL="114300" distR="114300">
            <wp:extent cx="6376035" cy="1542415"/>
            <wp:effectExtent l="0" t="0" r="5715"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6376035" cy="1542415"/>
                    </a:xfrm>
                    <a:prstGeom prst="rect">
                      <a:avLst/>
                    </a:prstGeom>
                    <a:noFill/>
                    <a:ln>
                      <a:noFill/>
                    </a:ln>
                  </pic:spPr>
                </pic:pic>
              </a:graphicData>
            </a:graphic>
          </wp:inline>
        </w:drawing>
      </w:r>
      <w:r>
        <w:drawing>
          <wp:inline distT="0" distB="0" distL="114300" distR="114300">
            <wp:extent cx="4143375" cy="180975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rcRect b="13242"/>
                    <a:stretch>
                      <a:fillRect/>
                    </a:stretch>
                  </pic:blipFill>
                  <pic:spPr>
                    <a:xfrm>
                      <a:off x="0" y="0"/>
                      <a:ext cx="4143375" cy="1809750"/>
                    </a:xfrm>
                    <a:prstGeom prst="rect">
                      <a:avLst/>
                    </a:prstGeom>
                    <a:noFill/>
                    <a:ln>
                      <a:noFill/>
                    </a:ln>
                  </pic:spPr>
                </pic:pic>
              </a:graphicData>
            </a:graphic>
          </wp:inline>
        </w:drawing>
      </w:r>
      <w:r>
        <w:drawing>
          <wp:inline distT="0" distB="0" distL="114300" distR="114300">
            <wp:extent cx="4074795" cy="2562860"/>
            <wp:effectExtent l="0" t="0" r="1905" b="889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7"/>
                    <a:srcRect t="4401" b="2200"/>
                    <a:stretch>
                      <a:fillRect/>
                    </a:stretch>
                  </pic:blipFill>
                  <pic:spPr>
                    <a:xfrm>
                      <a:off x="0" y="0"/>
                      <a:ext cx="4074795" cy="2562860"/>
                    </a:xfrm>
                    <a:prstGeom prst="rect">
                      <a:avLst/>
                    </a:prstGeom>
                    <a:noFill/>
                    <a:ln>
                      <a:noFill/>
                    </a:ln>
                  </pic:spPr>
                </pic:pic>
              </a:graphicData>
            </a:graphic>
          </wp:inline>
        </w:drawing>
      </w:r>
    </w:p>
    <w:p>
      <w:pPr>
        <w:numPr>
          <w:ilvl w:val="0"/>
          <w:numId w:val="0"/>
        </w:numPr>
      </w:pPr>
    </w:p>
    <w:p>
      <w:pPr>
        <w:numPr>
          <w:ilvl w:val="0"/>
          <w:numId w:val="0"/>
        </w:numPr>
      </w:pPr>
      <w:r>
        <w:drawing>
          <wp:inline distT="0" distB="0" distL="114300" distR="114300">
            <wp:extent cx="6117590" cy="1296035"/>
            <wp:effectExtent l="0" t="0" r="16510" b="18415"/>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8"/>
                    <a:stretch>
                      <a:fillRect/>
                    </a:stretch>
                  </pic:blipFill>
                  <pic:spPr>
                    <a:xfrm>
                      <a:off x="0" y="0"/>
                      <a:ext cx="6117590" cy="1296035"/>
                    </a:xfrm>
                    <a:prstGeom prst="rect">
                      <a:avLst/>
                    </a:prstGeom>
                    <a:noFill/>
                    <a:ln>
                      <a:noFill/>
                    </a:ln>
                  </pic:spPr>
                </pic:pic>
              </a:graphicData>
            </a:graphic>
          </wp:inline>
        </w:drawing>
      </w:r>
    </w:p>
    <w:p>
      <w:pPr>
        <w:numPr>
          <w:ilvl w:val="0"/>
          <w:numId w:val="0"/>
        </w:numPr>
      </w:pPr>
      <w:r>
        <w:drawing>
          <wp:inline distT="0" distB="0" distL="114300" distR="114300">
            <wp:extent cx="6052820" cy="4488180"/>
            <wp:effectExtent l="0" t="0" r="5080" b="762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9"/>
                    <a:stretch>
                      <a:fillRect/>
                    </a:stretch>
                  </pic:blipFill>
                  <pic:spPr>
                    <a:xfrm>
                      <a:off x="0" y="0"/>
                      <a:ext cx="6052820" cy="4488180"/>
                    </a:xfrm>
                    <a:prstGeom prst="rect">
                      <a:avLst/>
                    </a:prstGeom>
                    <a:noFill/>
                    <a:ln>
                      <a:noFill/>
                    </a:ln>
                  </pic:spPr>
                </pic:pic>
              </a:graphicData>
            </a:graphic>
          </wp:inline>
        </w:drawing>
      </w:r>
    </w:p>
    <w:p>
      <w:pPr>
        <w:numPr>
          <w:ilvl w:val="0"/>
          <w:numId w:val="0"/>
        </w:numPr>
        <w:ind w:firstLine="482" w:firstLineChars="200"/>
        <w:rPr>
          <w:rFonts w:hint="eastAsia"/>
          <w:b/>
          <w:bCs/>
          <w:color w:val="548235" w:themeColor="accent6" w:themeShade="BF"/>
          <w:sz w:val="24"/>
          <w:szCs w:val="24"/>
        </w:rPr>
      </w:pPr>
      <w:r>
        <w:rPr>
          <w:rFonts w:hint="eastAsia"/>
          <w:b/>
          <w:bCs/>
          <w:color w:val="548235" w:themeColor="accent6" w:themeShade="BF"/>
          <w:sz w:val="24"/>
          <w:szCs w:val="24"/>
        </w:rPr>
        <w:t>dede默认模型查找方式: dede后台→核心→频道模型→内容模型管</w:t>
      </w:r>
      <w:bookmarkStart w:id="0" w:name="_GoBack"/>
      <w:bookmarkEnd w:id="0"/>
      <w:r>
        <w:rPr>
          <w:rFonts w:hint="eastAsia"/>
          <w:b/>
          <w:bCs/>
          <w:color w:val="548235" w:themeColor="accent6" w:themeShade="BF"/>
          <w:sz w:val="24"/>
          <w:szCs w:val="24"/>
        </w:rPr>
        <w:t>理</w:t>
      </w:r>
    </w:p>
    <w:p>
      <w:pPr>
        <w:numPr>
          <w:ilvl w:val="0"/>
          <w:numId w:val="0"/>
        </w:numPr>
        <w:rPr>
          <w:rFonts w:hint="eastAsia"/>
          <w:b/>
          <w:bCs/>
          <w:color w:val="548235" w:themeColor="accent6" w:themeShade="BF"/>
          <w:sz w:val="24"/>
          <w:szCs w:val="24"/>
        </w:rPr>
      </w:pPr>
    </w:p>
    <w:p>
      <w:pPr>
        <w:numPr>
          <w:ilvl w:val="0"/>
          <w:numId w:val="0"/>
        </w:numPr>
        <w:rPr>
          <w:rFonts w:hint="eastAsia"/>
          <w:b/>
          <w:bCs/>
          <w:color w:val="70AD47" w:themeColor="accent6"/>
          <w:sz w:val="24"/>
          <w:szCs w:val="24"/>
          <w14:textFill>
            <w14:solidFill>
              <w14:schemeClr w14:val="accent6"/>
            </w14:solidFill>
          </w14:textFill>
        </w:rPr>
      </w:pPr>
    </w:p>
    <w:p>
      <w:pPr>
        <w:numPr>
          <w:ilvl w:val="0"/>
          <w:numId w:val="0"/>
        </w:numPr>
        <w:rPr>
          <w:rFonts w:hint="eastAsia" w:ascii="楷体" w:hAnsi="楷体" w:eastAsia="楷体" w:cs="楷体"/>
          <w:b/>
          <w:bCs/>
          <w:color w:val="548235" w:themeColor="accent6" w:themeShade="BF"/>
          <w:sz w:val="28"/>
          <w:szCs w:val="28"/>
          <w:lang w:val="en-US" w:eastAsia="zh-CN"/>
        </w:rPr>
      </w:pPr>
      <w:r>
        <w:drawing>
          <wp:inline distT="0" distB="0" distL="114300" distR="114300">
            <wp:extent cx="4486275" cy="2752725"/>
            <wp:effectExtent l="0" t="0" r="9525"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0"/>
                    <a:stretch>
                      <a:fillRect/>
                    </a:stretch>
                  </pic:blipFill>
                  <pic:spPr>
                    <a:xfrm>
                      <a:off x="0" y="0"/>
                      <a:ext cx="4486275" cy="2752725"/>
                    </a:xfrm>
                    <a:prstGeom prst="rect">
                      <a:avLst/>
                    </a:prstGeom>
                    <a:noFill/>
                    <a:ln>
                      <a:noFill/>
                    </a:ln>
                  </pic:spPr>
                </pic:pic>
              </a:graphicData>
            </a:graphic>
          </wp:inline>
        </w:drawing>
      </w:r>
    </w:p>
    <w:p>
      <w:pPr>
        <w:numPr>
          <w:ilvl w:val="0"/>
          <w:numId w:val="0"/>
        </w:numPr>
        <w:rPr>
          <w:rFonts w:hint="eastAsia" w:ascii="楷体" w:hAnsi="楷体" w:eastAsia="楷体" w:cs="楷体"/>
          <w:b/>
          <w:bCs/>
          <w:color w:val="00B050"/>
          <w:sz w:val="28"/>
          <w:szCs w:val="28"/>
          <w:lang w:val="en-US" w:eastAsia="zh-CN"/>
        </w:rPr>
      </w:pPr>
      <w:r>
        <w:rPr>
          <w:rFonts w:hint="eastAsia" w:ascii="楷体" w:hAnsi="楷体" w:eastAsia="楷体" w:cs="楷体"/>
          <w:b/>
          <w:bCs/>
          <w:color w:val="00B050"/>
          <w:sz w:val="28"/>
          <w:szCs w:val="28"/>
          <w:lang w:val="en-US" w:eastAsia="zh-CN"/>
        </w:rPr>
        <w:t>等待程序拉取结束....................</w:t>
      </w:r>
    </w:p>
    <w:p>
      <w:pPr>
        <w:numPr>
          <w:ilvl w:val="0"/>
          <w:numId w:val="0"/>
        </w:numPr>
        <w:rPr>
          <w:rFonts w:hint="eastAsia"/>
          <w:lang w:val="en-US" w:eastAsia="zh-CN"/>
        </w:rPr>
      </w:pPr>
    </w:p>
    <w:p>
      <w:pPr>
        <w:numPr>
          <w:ilvl w:val="0"/>
          <w:numId w:val="0"/>
        </w:numPr>
        <w:ind w:leftChars="0"/>
        <w:rPr>
          <w:rFonts w:hint="eastAsia" w:ascii="楷体" w:hAnsi="楷体" w:eastAsia="楷体" w:cs="楷体"/>
          <w:b/>
          <w:bCs/>
          <w:lang w:val="en-US" w:eastAsia="zh-CN"/>
        </w:rPr>
      </w:pPr>
    </w:p>
    <w:p>
      <w:pPr>
        <w:numPr>
          <w:ilvl w:val="0"/>
          <w:numId w:val="2"/>
        </w:numPr>
        <w:ind w:left="0" w:leftChars="0" w:firstLine="0" w:firstLineChars="0"/>
        <w:rPr>
          <w:rFonts w:hint="eastAsia" w:ascii="楷体" w:hAnsi="楷体" w:eastAsia="楷体" w:cs="楷体"/>
          <w:b/>
          <w:bCs/>
          <w:color w:val="0070C0"/>
          <w:sz w:val="28"/>
          <w:szCs w:val="28"/>
          <w:lang w:val="en-US" w:eastAsia="zh-CN"/>
        </w:rPr>
      </w:pPr>
      <w:r>
        <w:rPr>
          <w:rFonts w:hint="eastAsia" w:ascii="楷体" w:hAnsi="楷体" w:eastAsia="楷体" w:cs="楷体"/>
          <w:b/>
          <w:bCs/>
          <w:color w:val="0070C0"/>
          <w:sz w:val="28"/>
          <w:szCs w:val="28"/>
          <w:lang w:val="en-US" w:eastAsia="zh-CN"/>
        </w:rPr>
        <w:t>添加目的地</w:t>
      </w:r>
    </w:p>
    <w:p>
      <w:pPr>
        <w:numPr>
          <w:ilvl w:val="0"/>
          <w:numId w:val="0"/>
        </w:numPr>
        <w:ind w:leftChars="0"/>
        <w:rPr>
          <w:rFonts w:hint="eastAsia" w:ascii="楷体" w:hAnsi="楷体" w:eastAsia="楷体" w:cs="楷体"/>
          <w:b/>
          <w:bCs/>
        </w:rPr>
      </w:pPr>
      <w:r>
        <w:rPr>
          <w:rFonts w:hint="eastAsia" w:ascii="楷体" w:hAnsi="楷体" w:eastAsia="楷体" w:cs="楷体"/>
          <w:b/>
          <w:bCs/>
        </w:rPr>
        <w:drawing>
          <wp:inline distT="0" distB="0" distL="114300" distR="114300">
            <wp:extent cx="6330315" cy="1582420"/>
            <wp:effectExtent l="0" t="0" r="13335" b="1778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1"/>
                    <a:stretch>
                      <a:fillRect/>
                    </a:stretch>
                  </pic:blipFill>
                  <pic:spPr>
                    <a:xfrm>
                      <a:off x="0" y="0"/>
                      <a:ext cx="6330315" cy="1582420"/>
                    </a:xfrm>
                    <a:prstGeom prst="rect">
                      <a:avLst/>
                    </a:prstGeom>
                    <a:noFill/>
                    <a:ln>
                      <a:noFill/>
                    </a:ln>
                  </pic:spPr>
                </pic:pic>
              </a:graphicData>
            </a:graphic>
          </wp:inline>
        </w:drawing>
      </w:r>
    </w:p>
    <w:p>
      <w:pPr>
        <w:numPr>
          <w:ilvl w:val="0"/>
          <w:numId w:val="0"/>
        </w:numPr>
        <w:ind w:leftChars="0"/>
        <w:rPr>
          <w:rFonts w:hint="eastAsia" w:ascii="楷体" w:hAnsi="楷体" w:eastAsia="楷体" w:cs="楷体"/>
          <w:b/>
          <w:bCs/>
        </w:rPr>
      </w:pPr>
    </w:p>
    <w:p>
      <w:pPr>
        <w:numPr>
          <w:ilvl w:val="0"/>
          <w:numId w:val="0"/>
        </w:numPr>
        <w:ind w:leftChars="0"/>
        <w:rPr>
          <w:rFonts w:hint="eastAsia" w:ascii="楷体" w:hAnsi="楷体" w:eastAsia="楷体" w:cs="楷体"/>
          <w:b/>
          <w:bCs/>
        </w:rPr>
      </w:pPr>
      <w:r>
        <w:rPr>
          <w:rFonts w:hint="eastAsia" w:ascii="楷体" w:hAnsi="楷体" w:eastAsia="楷体" w:cs="楷体"/>
          <w:b/>
          <w:bCs/>
        </w:rPr>
        <w:drawing>
          <wp:inline distT="0" distB="0" distL="114300" distR="114300">
            <wp:extent cx="4267200" cy="19240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2"/>
                    <a:stretch>
                      <a:fillRect/>
                    </a:stretch>
                  </pic:blipFill>
                  <pic:spPr>
                    <a:xfrm>
                      <a:off x="0" y="0"/>
                      <a:ext cx="4267200" cy="1924050"/>
                    </a:xfrm>
                    <a:prstGeom prst="rect">
                      <a:avLst/>
                    </a:prstGeom>
                    <a:noFill/>
                    <a:ln>
                      <a:noFill/>
                    </a:ln>
                  </pic:spPr>
                </pic:pic>
              </a:graphicData>
            </a:graphic>
          </wp:inline>
        </w:drawing>
      </w:r>
    </w:p>
    <w:p>
      <w:pPr>
        <w:numPr>
          <w:ilvl w:val="0"/>
          <w:numId w:val="0"/>
        </w:numPr>
        <w:ind w:leftChars="0"/>
        <w:rPr>
          <w:rFonts w:hint="eastAsia" w:ascii="楷体" w:hAnsi="楷体" w:eastAsia="楷体" w:cs="楷体"/>
          <w:b/>
          <w:bCs/>
        </w:rPr>
      </w:pPr>
    </w:p>
    <w:p>
      <w:pPr>
        <w:numPr>
          <w:ilvl w:val="0"/>
          <w:numId w:val="0"/>
        </w:numPr>
        <w:ind w:leftChars="0"/>
        <w:rPr>
          <w:rFonts w:hint="eastAsia" w:ascii="楷体" w:hAnsi="楷体" w:eastAsia="楷体" w:cs="楷体"/>
          <w:b/>
          <w:bCs/>
        </w:rPr>
      </w:pPr>
    </w:p>
    <w:p>
      <w:pPr>
        <w:numPr>
          <w:ilvl w:val="0"/>
          <w:numId w:val="0"/>
        </w:numPr>
        <w:ind w:leftChars="0"/>
        <w:rPr>
          <w:rFonts w:hint="eastAsia" w:ascii="楷体" w:hAnsi="楷体" w:eastAsia="楷体" w:cs="楷体"/>
          <w:b/>
          <w:bCs/>
        </w:rPr>
      </w:pPr>
    </w:p>
    <w:p>
      <w:pPr>
        <w:numPr>
          <w:ilvl w:val="0"/>
          <w:numId w:val="0"/>
        </w:numPr>
        <w:ind w:leftChars="0"/>
        <w:rPr>
          <w:rFonts w:hint="default" w:ascii="楷体" w:hAnsi="楷体" w:eastAsia="楷体" w:cs="楷体"/>
          <w:b/>
          <w:bCs/>
          <w:color w:val="00B050"/>
          <w:sz w:val="28"/>
          <w:szCs w:val="28"/>
          <w:lang w:val="en-US"/>
        </w:rPr>
      </w:pPr>
      <w:r>
        <w:rPr>
          <w:rFonts w:hint="eastAsia" w:ascii="楷体" w:hAnsi="楷体" w:eastAsia="楷体" w:cs="楷体"/>
          <w:b/>
          <w:bCs/>
          <w:color w:val="00B050"/>
          <w:sz w:val="28"/>
          <w:szCs w:val="28"/>
          <w:lang w:val="en-US" w:eastAsia="zh-CN"/>
        </w:rPr>
        <w:t>根据自己的需要选择对应的目的地   后面设置大同小异</w:t>
      </w:r>
    </w:p>
    <w:p>
      <w:pPr>
        <w:numPr>
          <w:ilvl w:val="0"/>
          <w:numId w:val="0"/>
        </w:numPr>
        <w:ind w:leftChars="0"/>
        <w:rPr>
          <w:rFonts w:hint="eastAsia" w:ascii="楷体" w:hAnsi="楷体" w:eastAsia="楷体" w:cs="楷体"/>
          <w:b/>
          <w:bCs/>
        </w:rPr>
      </w:pPr>
    </w:p>
    <w:p>
      <w:pPr>
        <w:numPr>
          <w:ilvl w:val="0"/>
          <w:numId w:val="0"/>
        </w:numPr>
        <w:ind w:leftChars="0"/>
        <w:rPr>
          <w:rFonts w:hint="eastAsia" w:ascii="楷体" w:hAnsi="楷体" w:eastAsia="楷体" w:cs="楷体"/>
          <w:b/>
          <w:bCs/>
        </w:rPr>
      </w:pPr>
    </w:p>
    <w:p>
      <w:pPr>
        <w:numPr>
          <w:ilvl w:val="0"/>
          <w:numId w:val="0"/>
        </w:numPr>
        <w:ind w:leftChars="0"/>
        <w:rPr>
          <w:rFonts w:hint="eastAsia" w:ascii="楷体" w:hAnsi="楷体" w:eastAsia="楷体" w:cs="楷体"/>
          <w:b/>
          <w:bCs/>
        </w:rPr>
      </w:pPr>
    </w:p>
    <w:p>
      <w:pPr>
        <w:numPr>
          <w:ilvl w:val="0"/>
          <w:numId w:val="0"/>
        </w:numPr>
        <w:ind w:leftChars="0"/>
        <w:rPr>
          <w:rFonts w:hint="eastAsia" w:ascii="楷体" w:hAnsi="楷体" w:eastAsia="楷体" w:cs="楷体"/>
          <w:b/>
          <w:bCs/>
        </w:rPr>
      </w:pPr>
      <w:r>
        <w:rPr>
          <w:rFonts w:hint="eastAsia" w:ascii="楷体" w:hAnsi="楷体" w:eastAsia="楷体" w:cs="楷体"/>
          <w:b/>
          <w:bCs/>
        </w:rPr>
        <w:drawing>
          <wp:inline distT="0" distB="0" distL="114300" distR="114300">
            <wp:extent cx="5153025" cy="3467100"/>
            <wp:effectExtent l="0" t="0" r="952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3"/>
                    <a:stretch>
                      <a:fillRect/>
                    </a:stretch>
                  </pic:blipFill>
                  <pic:spPr>
                    <a:xfrm>
                      <a:off x="0" y="0"/>
                      <a:ext cx="5153025" cy="3467100"/>
                    </a:xfrm>
                    <a:prstGeom prst="rect">
                      <a:avLst/>
                    </a:prstGeom>
                    <a:noFill/>
                    <a:ln>
                      <a:noFill/>
                    </a:ln>
                  </pic:spPr>
                </pic:pic>
              </a:graphicData>
            </a:graphic>
          </wp:inline>
        </w:drawing>
      </w:r>
    </w:p>
    <w:p>
      <w:pPr>
        <w:numPr>
          <w:ilvl w:val="0"/>
          <w:numId w:val="0"/>
        </w:numPr>
        <w:ind w:leftChars="0"/>
        <w:rPr>
          <w:rFonts w:hint="eastAsia" w:ascii="楷体" w:hAnsi="楷体" w:eastAsia="楷体" w:cs="楷体"/>
          <w:b/>
          <w:bCs/>
        </w:rPr>
      </w:pPr>
    </w:p>
    <w:p>
      <w:pPr>
        <w:numPr>
          <w:ilvl w:val="0"/>
          <w:numId w:val="0"/>
        </w:numPr>
        <w:ind w:leftChars="0"/>
        <w:rPr>
          <w:rFonts w:hint="eastAsia" w:ascii="楷体" w:hAnsi="楷体" w:eastAsia="楷体" w:cs="楷体"/>
          <w:b/>
          <w:bCs/>
        </w:rPr>
      </w:pPr>
    </w:p>
    <w:p>
      <w:pPr>
        <w:numPr>
          <w:ilvl w:val="0"/>
          <w:numId w:val="0"/>
        </w:numPr>
        <w:ind w:leftChars="0"/>
        <w:rPr>
          <w:rFonts w:hint="eastAsia" w:ascii="楷体" w:hAnsi="楷体" w:eastAsia="楷体" w:cs="楷体"/>
          <w:b/>
          <w:bCs/>
        </w:rPr>
      </w:pPr>
    </w:p>
    <w:p>
      <w:pPr>
        <w:numPr>
          <w:ilvl w:val="0"/>
          <w:numId w:val="0"/>
        </w:numPr>
        <w:ind w:leftChars="0"/>
        <w:rPr>
          <w:rFonts w:hint="eastAsia" w:ascii="楷体" w:hAnsi="楷体" w:eastAsia="楷体" w:cs="楷体"/>
          <w:b/>
          <w:bCs/>
        </w:rPr>
      </w:pPr>
    </w:p>
    <w:p>
      <w:pPr>
        <w:numPr>
          <w:ilvl w:val="0"/>
          <w:numId w:val="0"/>
        </w:numPr>
        <w:ind w:leftChars="0"/>
        <w:rPr>
          <w:rFonts w:hint="eastAsia" w:ascii="楷体" w:hAnsi="楷体" w:eastAsia="楷体" w:cs="楷体"/>
          <w:b/>
          <w:bCs/>
        </w:rPr>
      </w:pPr>
    </w:p>
    <w:p>
      <w:pPr>
        <w:numPr>
          <w:ilvl w:val="0"/>
          <w:numId w:val="0"/>
        </w:numPr>
        <w:ind w:leftChars="0"/>
        <w:rPr>
          <w:rFonts w:hint="eastAsia" w:ascii="楷体" w:hAnsi="楷体" w:eastAsia="楷体" w:cs="楷体"/>
          <w:b/>
          <w:bCs/>
        </w:rPr>
      </w:pPr>
      <w:r>
        <w:rPr>
          <w:rFonts w:hint="eastAsia" w:ascii="楷体" w:hAnsi="楷体" w:eastAsia="楷体" w:cs="楷体"/>
          <w:b/>
          <w:bCs/>
        </w:rPr>
        <w:drawing>
          <wp:inline distT="0" distB="0" distL="114300" distR="114300">
            <wp:extent cx="6154420" cy="1790065"/>
            <wp:effectExtent l="0" t="0" r="17780" b="63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4"/>
                    <a:stretch>
                      <a:fillRect/>
                    </a:stretch>
                  </pic:blipFill>
                  <pic:spPr>
                    <a:xfrm>
                      <a:off x="0" y="0"/>
                      <a:ext cx="6154420" cy="1790065"/>
                    </a:xfrm>
                    <a:prstGeom prst="rect">
                      <a:avLst/>
                    </a:prstGeom>
                    <a:noFill/>
                    <a:ln>
                      <a:noFill/>
                    </a:ln>
                  </pic:spPr>
                </pic:pic>
              </a:graphicData>
            </a:graphic>
          </wp:inline>
        </w:drawing>
      </w:r>
    </w:p>
    <w:p>
      <w:pPr>
        <w:numPr>
          <w:ilvl w:val="0"/>
          <w:numId w:val="0"/>
        </w:numPr>
        <w:ind w:leftChars="0"/>
        <w:rPr>
          <w:rFonts w:hint="eastAsia" w:ascii="楷体" w:hAnsi="楷体" w:eastAsia="楷体" w:cs="楷体"/>
          <w:b/>
          <w:bCs/>
        </w:rPr>
      </w:pPr>
    </w:p>
    <w:p>
      <w:pPr>
        <w:numPr>
          <w:ilvl w:val="0"/>
          <w:numId w:val="0"/>
        </w:numPr>
        <w:ind w:leftChars="0"/>
        <w:rPr>
          <w:rFonts w:hint="eastAsia" w:ascii="楷体" w:hAnsi="楷体" w:eastAsia="楷体" w:cs="楷体"/>
          <w:b/>
          <w:bCs/>
        </w:rPr>
      </w:pPr>
    </w:p>
    <w:p>
      <w:pPr>
        <w:numPr>
          <w:ilvl w:val="0"/>
          <w:numId w:val="0"/>
        </w:numPr>
        <w:ind w:leftChars="0"/>
        <w:rPr>
          <w:rFonts w:hint="eastAsia" w:ascii="楷体" w:hAnsi="楷体" w:eastAsia="楷体" w:cs="楷体"/>
          <w:b/>
          <w:bCs/>
        </w:rPr>
      </w:pPr>
    </w:p>
    <w:p>
      <w:pPr>
        <w:numPr>
          <w:ilvl w:val="0"/>
          <w:numId w:val="0"/>
        </w:numPr>
        <w:ind w:leftChars="0"/>
        <w:rPr>
          <w:rFonts w:hint="eastAsia" w:ascii="楷体" w:hAnsi="楷体" w:eastAsia="楷体" w:cs="楷体"/>
          <w:b/>
          <w:bCs/>
        </w:rPr>
      </w:pPr>
    </w:p>
    <w:p>
      <w:pPr>
        <w:numPr>
          <w:ilvl w:val="0"/>
          <w:numId w:val="0"/>
        </w:numPr>
        <w:ind w:leftChars="0"/>
        <w:rPr>
          <w:rFonts w:hint="eastAsia" w:ascii="楷体" w:hAnsi="楷体" w:eastAsia="楷体" w:cs="楷体"/>
          <w:b/>
          <w:bCs/>
        </w:rPr>
      </w:pPr>
    </w:p>
    <w:p>
      <w:pPr>
        <w:numPr>
          <w:ilvl w:val="0"/>
          <w:numId w:val="0"/>
        </w:numPr>
        <w:ind w:leftChars="0"/>
        <w:rPr>
          <w:rFonts w:hint="eastAsia" w:ascii="楷体" w:hAnsi="楷体" w:eastAsia="楷体" w:cs="楷体"/>
          <w:b/>
          <w:bCs/>
        </w:rPr>
      </w:pPr>
    </w:p>
    <w:p>
      <w:pPr>
        <w:numPr>
          <w:ilvl w:val="0"/>
          <w:numId w:val="0"/>
        </w:numPr>
        <w:ind w:leftChars="0"/>
        <w:rPr>
          <w:rFonts w:hint="eastAsia" w:ascii="楷体" w:hAnsi="楷体" w:eastAsia="楷体" w:cs="楷体"/>
          <w:b/>
          <w:bCs/>
        </w:rPr>
      </w:pPr>
    </w:p>
    <w:p>
      <w:pPr>
        <w:numPr>
          <w:ilvl w:val="0"/>
          <w:numId w:val="0"/>
        </w:numPr>
        <w:ind w:leftChars="0"/>
        <w:rPr>
          <w:rFonts w:hint="eastAsia" w:ascii="楷体" w:hAnsi="楷体" w:eastAsia="楷体" w:cs="楷体"/>
          <w:b/>
          <w:bCs/>
        </w:rPr>
      </w:pPr>
    </w:p>
    <w:p>
      <w:pPr>
        <w:numPr>
          <w:ilvl w:val="0"/>
          <w:numId w:val="0"/>
        </w:numPr>
        <w:ind w:leftChars="0"/>
        <w:rPr>
          <w:rFonts w:hint="eastAsia" w:ascii="楷体" w:hAnsi="楷体" w:eastAsia="楷体" w:cs="楷体"/>
          <w:b/>
          <w:bCs/>
        </w:rPr>
      </w:pPr>
    </w:p>
    <w:p>
      <w:pPr>
        <w:numPr>
          <w:ilvl w:val="0"/>
          <w:numId w:val="0"/>
        </w:numPr>
        <w:ind w:leftChars="0"/>
        <w:rPr>
          <w:rFonts w:hint="eastAsia" w:ascii="楷体" w:hAnsi="楷体" w:eastAsia="楷体" w:cs="楷体"/>
          <w:b/>
          <w:bCs/>
        </w:rPr>
      </w:pPr>
      <w:r>
        <w:drawing>
          <wp:inline distT="0" distB="0" distL="114300" distR="114300">
            <wp:extent cx="6192520" cy="4535805"/>
            <wp:effectExtent l="0" t="0" r="17780" b="17145"/>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5"/>
                    <a:stretch>
                      <a:fillRect/>
                    </a:stretch>
                  </pic:blipFill>
                  <pic:spPr>
                    <a:xfrm>
                      <a:off x="0" y="0"/>
                      <a:ext cx="6192520" cy="4535805"/>
                    </a:xfrm>
                    <a:prstGeom prst="rect">
                      <a:avLst/>
                    </a:prstGeom>
                    <a:noFill/>
                    <a:ln>
                      <a:noFill/>
                    </a:ln>
                  </pic:spPr>
                </pic:pic>
              </a:graphicData>
            </a:graphic>
          </wp:inline>
        </w:drawing>
      </w:r>
    </w:p>
    <w:p>
      <w:pPr>
        <w:numPr>
          <w:ilvl w:val="0"/>
          <w:numId w:val="0"/>
        </w:numPr>
        <w:ind w:leftChars="0"/>
        <w:rPr>
          <w:rFonts w:hint="eastAsia" w:ascii="楷体" w:hAnsi="楷体" w:eastAsia="楷体" w:cs="楷体"/>
          <w:b/>
          <w:bCs/>
        </w:rPr>
      </w:pPr>
    </w:p>
    <w:p>
      <w:pPr>
        <w:numPr>
          <w:ilvl w:val="0"/>
          <w:numId w:val="0"/>
        </w:numPr>
        <w:ind w:leftChars="0"/>
        <w:rPr>
          <w:rFonts w:hint="eastAsia" w:ascii="楷体" w:hAnsi="楷体" w:eastAsia="楷体" w:cs="楷体"/>
          <w:b/>
          <w:bCs/>
        </w:rPr>
      </w:pPr>
    </w:p>
    <w:p>
      <w:pPr>
        <w:numPr>
          <w:ilvl w:val="0"/>
          <w:numId w:val="0"/>
        </w:numPr>
        <w:ind w:leftChars="0"/>
        <w:rPr>
          <w:rFonts w:hint="eastAsia" w:ascii="楷体" w:hAnsi="楷体" w:eastAsia="楷体" w:cs="楷体"/>
          <w:b/>
          <w:bCs/>
        </w:rPr>
      </w:pPr>
    </w:p>
    <w:p>
      <w:pPr>
        <w:numPr>
          <w:ilvl w:val="0"/>
          <w:numId w:val="0"/>
        </w:numPr>
        <w:ind w:leftChars="0"/>
        <w:rPr>
          <w:rFonts w:hint="eastAsia" w:ascii="楷体" w:hAnsi="楷体" w:eastAsia="楷体" w:cs="楷体"/>
          <w:b/>
          <w:bCs/>
        </w:rPr>
      </w:pPr>
    </w:p>
    <w:p>
      <w:pPr>
        <w:numPr>
          <w:ilvl w:val="0"/>
          <w:numId w:val="0"/>
        </w:numPr>
        <w:ind w:leftChars="0"/>
        <w:rPr>
          <w:rFonts w:hint="eastAsia" w:ascii="楷体" w:hAnsi="楷体" w:eastAsia="楷体" w:cs="楷体"/>
          <w:b/>
          <w:bCs/>
        </w:rPr>
      </w:pPr>
    </w:p>
    <w:p>
      <w:pPr>
        <w:numPr>
          <w:ilvl w:val="0"/>
          <w:numId w:val="0"/>
        </w:numPr>
        <w:ind w:leftChars="0"/>
        <w:rPr>
          <w:rFonts w:hint="eastAsia" w:ascii="楷体" w:hAnsi="楷体" w:eastAsia="楷体" w:cs="楷体"/>
          <w:b/>
          <w:bCs/>
          <w:color w:val="00B050"/>
          <w:sz w:val="28"/>
          <w:szCs w:val="28"/>
          <w:lang w:val="en-US" w:eastAsia="zh-CN"/>
        </w:rPr>
      </w:pPr>
      <w:r>
        <w:rPr>
          <w:rFonts w:hint="eastAsia" w:ascii="楷体" w:hAnsi="楷体" w:eastAsia="楷体" w:cs="楷体"/>
          <w:b/>
          <w:bCs/>
          <w:color w:val="00B050"/>
          <w:sz w:val="28"/>
          <w:szCs w:val="28"/>
          <w:lang w:val="en-US" w:eastAsia="zh-CN"/>
        </w:rPr>
        <w:t xml:space="preserve">映射分类: 源站点的分类不会被同步过来  可以手动设置源站点分类的数据同步到目标站点之后分配到哪个目标站点的分类ID下面  还不懂就设置一下映射分类试试   </w:t>
      </w:r>
    </w:p>
    <w:p>
      <w:pPr>
        <w:numPr>
          <w:ilvl w:val="0"/>
          <w:numId w:val="0"/>
        </w:numPr>
        <w:ind w:leftChars="0"/>
        <w:rPr>
          <w:rFonts w:hint="eastAsia" w:ascii="楷体" w:hAnsi="楷体" w:eastAsia="楷体" w:cs="楷体"/>
          <w:b/>
          <w:bCs/>
          <w:lang w:val="en-US" w:eastAsia="zh-CN"/>
        </w:rPr>
      </w:pPr>
    </w:p>
    <w:p>
      <w:pPr>
        <w:numPr>
          <w:ilvl w:val="0"/>
          <w:numId w:val="0"/>
        </w:numPr>
        <w:ind w:leftChars="0"/>
        <w:rPr>
          <w:rFonts w:hint="eastAsia" w:ascii="楷体" w:hAnsi="楷体" w:eastAsia="楷体" w:cs="楷体"/>
          <w:b/>
          <w:bCs/>
          <w:color w:val="0070C0"/>
          <w:sz w:val="28"/>
          <w:szCs w:val="28"/>
          <w:lang w:val="en-US" w:eastAsia="zh-CN"/>
        </w:rPr>
      </w:pPr>
      <w:r>
        <w:rPr>
          <w:rFonts w:hint="eastAsia" w:ascii="楷体" w:hAnsi="楷体" w:eastAsia="楷体" w:cs="楷体"/>
          <w:b/>
          <w:bCs/>
          <w:color w:val="0070C0"/>
          <w:sz w:val="28"/>
          <w:szCs w:val="28"/>
          <w:lang w:val="en-US" w:eastAsia="zh-CN"/>
        </w:rPr>
        <w:t>映射分类设置(同步分类跳过此步骤)       如下图:</w:t>
      </w:r>
    </w:p>
    <w:p>
      <w:pPr>
        <w:numPr>
          <w:ilvl w:val="0"/>
          <w:numId w:val="0"/>
        </w:numPr>
        <w:ind w:leftChars="0"/>
        <w:rPr>
          <w:rFonts w:hint="eastAsia" w:ascii="楷体" w:hAnsi="楷体" w:eastAsia="楷体" w:cs="楷体"/>
          <w:b/>
          <w:bCs/>
          <w:color w:val="0070C0"/>
          <w:sz w:val="28"/>
          <w:szCs w:val="28"/>
          <w:lang w:val="en-US" w:eastAsia="zh-CN"/>
        </w:rPr>
      </w:pPr>
    </w:p>
    <w:p>
      <w:pPr>
        <w:numPr>
          <w:ilvl w:val="0"/>
          <w:numId w:val="0"/>
        </w:numPr>
        <w:ind w:leftChars="0"/>
        <w:rPr>
          <w:rFonts w:hint="eastAsia" w:ascii="楷体" w:hAnsi="楷体" w:eastAsia="楷体" w:cs="楷体"/>
          <w:b/>
          <w:bCs/>
        </w:rPr>
      </w:pPr>
      <w:r>
        <w:rPr>
          <w:rFonts w:hint="eastAsia" w:ascii="楷体" w:hAnsi="楷体" w:eastAsia="楷体" w:cs="楷体"/>
          <w:b/>
          <w:bCs/>
        </w:rPr>
        <w:drawing>
          <wp:inline distT="0" distB="0" distL="114300" distR="114300">
            <wp:extent cx="6141085" cy="3086735"/>
            <wp:effectExtent l="0" t="0" r="12065" b="1841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16"/>
                    <a:stretch>
                      <a:fillRect/>
                    </a:stretch>
                  </pic:blipFill>
                  <pic:spPr>
                    <a:xfrm>
                      <a:off x="0" y="0"/>
                      <a:ext cx="6141085" cy="3086735"/>
                    </a:xfrm>
                    <a:prstGeom prst="rect">
                      <a:avLst/>
                    </a:prstGeom>
                    <a:noFill/>
                    <a:ln>
                      <a:noFill/>
                    </a:ln>
                  </pic:spPr>
                </pic:pic>
              </a:graphicData>
            </a:graphic>
          </wp:inline>
        </w:drawing>
      </w:r>
    </w:p>
    <w:p>
      <w:pPr>
        <w:numPr>
          <w:ilvl w:val="0"/>
          <w:numId w:val="0"/>
        </w:numPr>
        <w:ind w:leftChars="0"/>
        <w:rPr>
          <w:rFonts w:hint="eastAsia" w:ascii="楷体" w:hAnsi="楷体" w:eastAsia="楷体" w:cs="楷体"/>
          <w:b/>
          <w:bCs/>
        </w:rPr>
      </w:pPr>
    </w:p>
    <w:p>
      <w:pPr>
        <w:numPr>
          <w:ilvl w:val="0"/>
          <w:numId w:val="0"/>
        </w:numPr>
        <w:ind w:leftChars="0"/>
        <w:rPr>
          <w:rFonts w:hint="eastAsia" w:ascii="楷体" w:hAnsi="楷体" w:eastAsia="楷体" w:cs="楷体"/>
          <w:b/>
          <w:bCs/>
          <w:color w:val="00B050"/>
          <w:sz w:val="28"/>
          <w:szCs w:val="28"/>
          <w:lang w:val="en-US" w:eastAsia="zh-CN"/>
        </w:rPr>
      </w:pPr>
    </w:p>
    <w:p>
      <w:pPr>
        <w:numPr>
          <w:ilvl w:val="0"/>
          <w:numId w:val="0"/>
        </w:numPr>
        <w:ind w:leftChars="0"/>
        <w:rPr>
          <w:rFonts w:hint="eastAsia" w:ascii="楷体" w:hAnsi="楷体" w:eastAsia="楷体" w:cs="楷体"/>
          <w:b/>
          <w:bCs/>
          <w:color w:val="00B050"/>
          <w:sz w:val="28"/>
          <w:szCs w:val="28"/>
          <w:lang w:val="en-US" w:eastAsia="zh-CN"/>
        </w:rPr>
      </w:pPr>
      <w:r>
        <w:rPr>
          <w:rFonts w:hint="eastAsia" w:ascii="楷体" w:hAnsi="楷体" w:eastAsia="楷体" w:cs="楷体"/>
          <w:b/>
          <w:bCs/>
          <w:color w:val="00B050"/>
          <w:sz w:val="28"/>
          <w:szCs w:val="28"/>
          <w:lang w:val="en-US" w:eastAsia="zh-CN"/>
        </w:rPr>
        <w:t>最后一步:  找到同步按钮点击   出现下一图步骤   根据自己需求进行同步即可</w:t>
      </w:r>
    </w:p>
    <w:p>
      <w:pPr>
        <w:numPr>
          <w:ilvl w:val="0"/>
          <w:numId w:val="0"/>
        </w:numPr>
        <w:ind w:leftChars="0"/>
        <w:rPr>
          <w:rFonts w:hint="eastAsia" w:ascii="楷体" w:hAnsi="楷体" w:eastAsia="楷体" w:cs="楷体"/>
          <w:b/>
          <w:bCs/>
          <w:color w:val="00B050"/>
          <w:sz w:val="28"/>
          <w:szCs w:val="28"/>
          <w:lang w:val="en-US" w:eastAsia="zh-CN"/>
        </w:rPr>
      </w:pPr>
    </w:p>
    <w:p>
      <w:pPr>
        <w:numPr>
          <w:ilvl w:val="0"/>
          <w:numId w:val="0"/>
        </w:numPr>
        <w:ind w:leftChars="0"/>
        <w:rPr>
          <w:rFonts w:hint="eastAsia" w:ascii="楷体" w:hAnsi="楷体" w:eastAsia="楷体" w:cs="楷体"/>
          <w:b/>
          <w:bCs/>
        </w:rPr>
      </w:pPr>
      <w:r>
        <w:rPr>
          <w:rFonts w:hint="eastAsia" w:ascii="楷体" w:hAnsi="楷体" w:eastAsia="楷体" w:cs="楷体"/>
          <w:b/>
          <w:bCs/>
        </w:rPr>
        <w:drawing>
          <wp:inline distT="0" distB="0" distL="114300" distR="114300">
            <wp:extent cx="4181475" cy="2171700"/>
            <wp:effectExtent l="0" t="0" r="9525" b="0"/>
            <wp:docPr id="45"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4"/>
                    <pic:cNvPicPr>
                      <a:picLocks noChangeAspect="1"/>
                    </pic:cNvPicPr>
                  </pic:nvPicPr>
                  <pic:blipFill>
                    <a:blip r:embed="rId17"/>
                    <a:stretch>
                      <a:fillRect/>
                    </a:stretch>
                  </pic:blipFill>
                  <pic:spPr>
                    <a:xfrm>
                      <a:off x="0" y="0"/>
                      <a:ext cx="4181475" cy="2171700"/>
                    </a:xfrm>
                    <a:prstGeom prst="rect">
                      <a:avLst/>
                    </a:prstGeom>
                    <a:noFill/>
                    <a:ln w="9525">
                      <a:noFill/>
                    </a:ln>
                  </pic:spPr>
                </pic:pic>
              </a:graphicData>
            </a:graphic>
          </wp:inline>
        </w:drawing>
      </w:r>
    </w:p>
    <w:p>
      <w:pPr>
        <w:numPr>
          <w:ilvl w:val="0"/>
          <w:numId w:val="0"/>
        </w:numPr>
        <w:ind w:leftChars="0"/>
        <w:rPr>
          <w:rFonts w:hint="eastAsia" w:ascii="楷体" w:hAnsi="楷体" w:eastAsia="楷体" w:cs="楷体"/>
          <w:b/>
          <w:bCs/>
        </w:rPr>
      </w:pPr>
    </w:p>
    <w:p>
      <w:pPr>
        <w:numPr>
          <w:ilvl w:val="0"/>
          <w:numId w:val="0"/>
        </w:numPr>
        <w:ind w:leftChars="0"/>
        <w:rPr>
          <w:rFonts w:hint="default" w:ascii="楷体" w:hAnsi="楷体" w:eastAsia="楷体" w:cs="楷体"/>
          <w:b/>
          <w:bCs/>
          <w:color w:val="FF0000"/>
          <w:sz w:val="36"/>
          <w:szCs w:val="36"/>
          <w:lang w:val="en-US" w:eastAsia="zh-CN"/>
        </w:rPr>
      </w:pPr>
      <w:r>
        <w:rPr>
          <w:rFonts w:hint="eastAsia" w:ascii="楷体" w:hAnsi="楷体" w:eastAsia="楷体" w:cs="楷体"/>
          <w:b/>
          <w:bCs/>
          <w:color w:val="FF0000"/>
          <w:sz w:val="36"/>
          <w:szCs w:val="36"/>
          <w:lang w:val="en-US" w:eastAsia="zh-CN"/>
        </w:rPr>
        <w:t>等待同步完成......   大功告成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DEFE29"/>
    <w:multiLevelType w:val="singleLevel"/>
    <w:tmpl w:val="C3DEFE29"/>
    <w:lvl w:ilvl="0" w:tentative="0">
      <w:start w:val="1"/>
      <w:numFmt w:val="decimal"/>
      <w:suff w:val="space"/>
      <w:lvlText w:val="%1."/>
      <w:lvlJc w:val="left"/>
    </w:lvl>
  </w:abstractNum>
  <w:abstractNum w:abstractNumId="1">
    <w:nsid w:val="338B8871"/>
    <w:multiLevelType w:val="singleLevel"/>
    <w:tmpl w:val="338B8871"/>
    <w:lvl w:ilvl="0" w:tentative="0">
      <w:start w:val="1"/>
      <w:numFmt w:val="lowerLetter"/>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032CDB"/>
    <w:rsid w:val="19832B55"/>
    <w:rsid w:val="2EC90A45"/>
    <w:rsid w:val="317F4199"/>
    <w:rsid w:val="388D1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浅浅</cp:lastModifiedBy>
  <dcterms:modified xsi:type="dcterms:W3CDTF">2019-07-24T07:14:57Z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